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3C42F" w14:textId="5787BF25"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To:</w:t>
      </w:r>
    </w:p>
    <w:p w14:paraId="0DBCDB3E" w14:textId="479894A2"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From:</w:t>
      </w:r>
    </w:p>
    <w:p w14:paraId="438AD3FB" w14:textId="315B34FB"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Date:</w:t>
      </w:r>
    </w:p>
    <w:p w14:paraId="130C3D47" w14:textId="1A2CF606"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 xml:space="preserve">Re: </w:t>
      </w:r>
      <w:r w:rsidRPr="000972D2">
        <w:rPr>
          <w:rFonts w:ascii="Times New Roman" w:hAnsi="Times New Roman" w:cs="Times New Roman"/>
        </w:rPr>
        <w:tab/>
        <w:t xml:space="preserve">Paper Check Notification </w:t>
      </w:r>
    </w:p>
    <w:p w14:paraId="284EBFEF" w14:textId="77777777" w:rsidR="000972D2" w:rsidRPr="000972D2" w:rsidRDefault="000972D2" w:rsidP="000972D2">
      <w:pPr>
        <w:widowControl w:val="0"/>
        <w:ind w:left="360" w:right="360"/>
        <w:jc w:val="both"/>
        <w:rPr>
          <w:rFonts w:ascii="Times New Roman" w:hAnsi="Times New Roman" w:cs="Times New Roman"/>
        </w:rPr>
      </w:pPr>
    </w:p>
    <w:p w14:paraId="6D6F54E3" w14:textId="77777777" w:rsidR="00C76A37" w:rsidRPr="009B644E" w:rsidRDefault="00C76A37" w:rsidP="00C76A37">
      <w:pPr>
        <w:widowControl w:val="0"/>
        <w:ind w:left="360" w:right="360"/>
        <w:jc w:val="both"/>
        <w:rPr>
          <w:rFonts w:ascii="Arial Narrow" w:hAnsi="Arial Narrow"/>
        </w:rPr>
      </w:pPr>
      <w:r w:rsidRPr="009B644E">
        <w:rPr>
          <w:rFonts w:ascii="Arial Narrow" w:hAnsi="Arial Narrow"/>
        </w:rPr>
        <w:t>The State of Georgia – Division of Family and Children Services pays their salaried</w:t>
      </w:r>
      <w:r w:rsidRPr="009B644E">
        <w:rPr>
          <w:rFonts w:ascii="Arial Narrow" w:hAnsi="Arial Narrow"/>
          <w:color w:val="FF0000"/>
        </w:rPr>
        <w:t xml:space="preserve"> </w:t>
      </w:r>
      <w:r w:rsidRPr="00097E50">
        <w:rPr>
          <w:rFonts w:ascii="Arial Narrow" w:hAnsi="Arial Narrow"/>
        </w:rPr>
        <w:t>(not hourly)</w:t>
      </w:r>
      <w:r>
        <w:rPr>
          <w:rFonts w:ascii="Arial Narrow" w:hAnsi="Arial Narrow"/>
          <w:color w:val="FF0000"/>
        </w:rPr>
        <w:t xml:space="preserve"> </w:t>
      </w:r>
      <w:r w:rsidRPr="009B644E">
        <w:rPr>
          <w:rFonts w:ascii="Arial Narrow" w:hAnsi="Arial Narrow"/>
        </w:rPr>
        <w:t xml:space="preserve">employees to date.  It is a Federal Law that all </w:t>
      </w:r>
      <w:r>
        <w:rPr>
          <w:rFonts w:ascii="Arial Narrow" w:hAnsi="Arial Narrow"/>
        </w:rPr>
        <w:t>e</w:t>
      </w:r>
      <w:r w:rsidRPr="009B644E">
        <w:rPr>
          <w:rFonts w:ascii="Arial Narrow" w:hAnsi="Arial Narrow"/>
        </w:rPr>
        <w:t>mployees must complete and submit their time sheets and/or leave request forms to their supervisors weekly for approval.  For employees paid to date, this also allows us to ensure employees have adequate leave to cover absences and avoid overpayments.</w:t>
      </w:r>
    </w:p>
    <w:p w14:paraId="3D9963E2" w14:textId="77777777" w:rsidR="00C76A37" w:rsidRPr="009B644E" w:rsidRDefault="00C76A37" w:rsidP="00C76A37">
      <w:pPr>
        <w:widowControl w:val="0"/>
        <w:ind w:left="360" w:right="360"/>
        <w:jc w:val="both"/>
        <w:rPr>
          <w:rFonts w:ascii="Arial Narrow" w:hAnsi="Arial Narrow"/>
        </w:rPr>
      </w:pPr>
      <w:r w:rsidRPr="009B644E">
        <w:rPr>
          <w:rFonts w:ascii="Arial Narrow" w:hAnsi="Arial Narrow"/>
        </w:rPr>
        <w:t xml:space="preserve">In our efforts to </w:t>
      </w:r>
      <w:r>
        <w:rPr>
          <w:rFonts w:ascii="Arial Narrow" w:hAnsi="Arial Narrow"/>
        </w:rPr>
        <w:t xml:space="preserve">properly manage DFCS </w:t>
      </w:r>
      <w:r w:rsidRPr="00097E50">
        <w:rPr>
          <w:rFonts w:ascii="Arial Narrow" w:hAnsi="Arial Narrow"/>
        </w:rPr>
        <w:t>employees’</w:t>
      </w:r>
      <w:r>
        <w:rPr>
          <w:rFonts w:ascii="Arial Narrow" w:hAnsi="Arial Narrow"/>
        </w:rPr>
        <w:t xml:space="preserve"> leave balances,</w:t>
      </w:r>
      <w:r w:rsidRPr="009B644E">
        <w:rPr>
          <w:rFonts w:ascii="Arial Narrow" w:hAnsi="Arial Narrow"/>
        </w:rPr>
        <w:t xml:space="preserve"> when an employee is two weeks or more behind on entering and submitting their time sheets, or a supervisor is two weeks or more behind on approving their employee’s time sheets in the new leave module, they will be removed from Direct Deposit and will receive a paper check for the</w:t>
      </w:r>
      <w:r>
        <w:rPr>
          <w:rFonts w:ascii="Arial Narrow" w:hAnsi="Arial Narrow"/>
        </w:rPr>
        <w:t xml:space="preserve"> next </w:t>
      </w:r>
      <w:r w:rsidRPr="009B644E">
        <w:rPr>
          <w:rFonts w:ascii="Arial Narrow" w:hAnsi="Arial Narrow"/>
        </w:rPr>
        <w:t>payroll.</w:t>
      </w:r>
      <w:r>
        <w:rPr>
          <w:rFonts w:ascii="Arial Narrow" w:hAnsi="Arial Narrow"/>
        </w:rPr>
        <w:t xml:space="preserve"> </w:t>
      </w:r>
    </w:p>
    <w:p w14:paraId="6143D775" w14:textId="77777777" w:rsidR="00C76A37" w:rsidRDefault="00C76A37" w:rsidP="00C76A37">
      <w:pPr>
        <w:widowControl w:val="0"/>
        <w:ind w:left="360" w:right="360"/>
        <w:jc w:val="both"/>
        <w:rPr>
          <w:rFonts w:ascii="Arial Narrow" w:hAnsi="Arial Narrow"/>
        </w:rPr>
      </w:pPr>
      <w:r w:rsidRPr="009B644E">
        <w:rPr>
          <w:rFonts w:ascii="Arial Narrow" w:hAnsi="Arial Narrow"/>
        </w:rPr>
        <w:t>The employee and supervisor will be required to have the late time sheets submitted and approved in the new leave module prior to being able to pick up their Payroll Check from their Housing County</w:t>
      </w:r>
      <w:r>
        <w:rPr>
          <w:rFonts w:ascii="Arial Narrow" w:hAnsi="Arial Narrow"/>
        </w:rPr>
        <w:t xml:space="preserve">’s Administrative Assistant. </w:t>
      </w:r>
    </w:p>
    <w:p w14:paraId="5574C1B7" w14:textId="2BF9F236" w:rsidR="00C76A37" w:rsidRPr="00393FBA" w:rsidRDefault="00C76A37" w:rsidP="00C76A37">
      <w:pPr>
        <w:widowControl w:val="0"/>
        <w:ind w:left="360" w:right="360"/>
        <w:jc w:val="both"/>
        <w:rPr>
          <w:rFonts w:ascii="Arial Narrow" w:hAnsi="Arial Narrow"/>
        </w:rPr>
      </w:pPr>
      <w:r>
        <w:rPr>
          <w:rFonts w:ascii="Arial Narrow" w:hAnsi="Arial Narrow"/>
        </w:rPr>
        <w:t xml:space="preserve">The payroll check will not be released until after 2pm on pay day, so it will be the </w:t>
      </w:r>
      <w:r w:rsidRPr="00EB1735">
        <w:rPr>
          <w:rFonts w:ascii="Arial Narrow" w:hAnsi="Arial Narrow"/>
        </w:rPr>
        <w:t>employee</w:t>
      </w:r>
      <w:r w:rsidR="00687B75" w:rsidRPr="00EB1735">
        <w:rPr>
          <w:rFonts w:ascii="Arial Narrow" w:hAnsi="Arial Narrow"/>
        </w:rPr>
        <w:t>’s</w:t>
      </w:r>
      <w:r>
        <w:rPr>
          <w:rFonts w:ascii="Arial Narrow" w:hAnsi="Arial Narrow"/>
        </w:rPr>
        <w:t xml:space="preserve"> and/or supervisor’s responsibility to make any arrangements with their bank for ACH drafts </w:t>
      </w:r>
      <w:r w:rsidRPr="00097E50">
        <w:rPr>
          <w:rFonts w:ascii="Arial Narrow" w:hAnsi="Arial Narrow"/>
        </w:rPr>
        <w:t>that</w:t>
      </w:r>
      <w:r>
        <w:rPr>
          <w:rFonts w:ascii="Arial Narrow" w:hAnsi="Arial Narrow"/>
          <w:color w:val="FF0000"/>
        </w:rPr>
        <w:t xml:space="preserve"> </w:t>
      </w:r>
      <w:r>
        <w:rPr>
          <w:rFonts w:ascii="Arial Narrow" w:hAnsi="Arial Narrow"/>
        </w:rPr>
        <w:t>come out of their account on pay day in order to avoid any over drafting of their account.  The state does not reimburse an employee for overdraft charges.</w:t>
      </w:r>
    </w:p>
    <w:p w14:paraId="7B38796C" w14:textId="77777777" w:rsidR="00C76A37" w:rsidRDefault="00C76A37" w:rsidP="00C76A37">
      <w:pPr>
        <w:widowControl w:val="0"/>
        <w:ind w:left="360" w:right="360"/>
        <w:jc w:val="both"/>
        <w:rPr>
          <w:rFonts w:ascii="Arial Narrow" w:hAnsi="Arial Narrow"/>
        </w:rPr>
      </w:pPr>
    </w:p>
    <w:p w14:paraId="40972350" w14:textId="77777777" w:rsidR="00C76A37" w:rsidRDefault="00C76A37" w:rsidP="00C76A37">
      <w:pPr>
        <w:widowControl w:val="0"/>
        <w:ind w:left="360" w:right="360"/>
        <w:rPr>
          <w:rFonts w:ascii="Arial Narrow" w:hAnsi="Arial Narrow"/>
        </w:rPr>
      </w:pPr>
    </w:p>
    <w:p w14:paraId="0132904E" w14:textId="77777777" w:rsidR="00C76A37" w:rsidRPr="00393FBA" w:rsidRDefault="00C76A37" w:rsidP="00C76A37">
      <w:pPr>
        <w:widowControl w:val="0"/>
        <w:ind w:left="360" w:right="360"/>
        <w:rPr>
          <w:rFonts w:ascii="Arial Narrow" w:hAnsi="Arial Narrow"/>
        </w:rPr>
      </w:pPr>
      <w:r w:rsidRPr="00393FBA">
        <w:rPr>
          <w:rFonts w:ascii="Arial Narrow" w:hAnsi="Arial Narrow"/>
        </w:rPr>
        <w:t>Sincerely,</w:t>
      </w:r>
    </w:p>
    <w:p w14:paraId="0BD6A474" w14:textId="77777777" w:rsidR="00C76A37" w:rsidRPr="00393FBA" w:rsidRDefault="00C76A37" w:rsidP="00C76A37">
      <w:pPr>
        <w:widowControl w:val="0"/>
        <w:ind w:left="360" w:right="360"/>
        <w:rPr>
          <w:rFonts w:ascii="Arial Narrow" w:hAnsi="Arial Narrow"/>
        </w:rPr>
      </w:pPr>
    </w:p>
    <w:p w14:paraId="1FE64135" w14:textId="77777777" w:rsidR="00C76A37" w:rsidRPr="00393FBA" w:rsidRDefault="00C76A37" w:rsidP="00C76A37">
      <w:pPr>
        <w:widowControl w:val="0"/>
        <w:ind w:left="360" w:right="360"/>
        <w:rPr>
          <w:rFonts w:ascii="Arial Narrow" w:hAnsi="Arial Narrow"/>
        </w:rPr>
      </w:pPr>
    </w:p>
    <w:p w14:paraId="5F606325" w14:textId="77777777" w:rsidR="00C76A37" w:rsidRDefault="00C76A37" w:rsidP="00C76A37">
      <w:pPr>
        <w:widowControl w:val="0"/>
        <w:ind w:left="360" w:right="360"/>
      </w:pPr>
      <w:r w:rsidRPr="00393FBA">
        <w:rPr>
          <w:rFonts w:ascii="Arial Narrow" w:hAnsi="Arial Narrow"/>
        </w:rPr>
        <w:t xml:space="preserve">Cc:  </w:t>
      </w:r>
    </w:p>
    <w:p w14:paraId="304E204A" w14:textId="2590C850" w:rsidR="00FF408B" w:rsidRPr="000972D2" w:rsidRDefault="00FF408B" w:rsidP="009810AE">
      <w:pPr>
        <w:rPr>
          <w:rFonts w:ascii="Times New Roman" w:hAnsi="Times New Roman" w:cs="Times New Roman"/>
        </w:rPr>
      </w:pPr>
    </w:p>
    <w:sectPr w:rsidR="00FF408B" w:rsidRPr="000972D2" w:rsidSect="00C75B4B">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E5FF3" w14:textId="77777777" w:rsidR="00AC53A2" w:rsidRDefault="00AC53A2" w:rsidP="00C75B4B">
      <w:pPr>
        <w:spacing w:after="0" w:line="240" w:lineRule="auto"/>
      </w:pPr>
      <w:r>
        <w:separator/>
      </w:r>
    </w:p>
  </w:endnote>
  <w:endnote w:type="continuationSeparator" w:id="0">
    <w:p w14:paraId="286366B2" w14:textId="77777777" w:rsidR="00AC53A2" w:rsidRDefault="00AC53A2"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FD7B" w14:textId="700A47A7" w:rsidR="00C75B4B" w:rsidRDefault="008B07A0">
    <w:pPr>
      <w:pStyle w:val="Footer"/>
    </w:pPr>
    <w:r w:rsidRPr="00C75B4B">
      <w:rPr>
        <w:noProof/>
      </w:rPr>
      <mc:AlternateContent>
        <mc:Choice Requires="wps">
          <w:drawing>
            <wp:anchor distT="0" distB="0" distL="114300" distR="114300" simplePos="0" relativeHeight="251659264" behindDoc="0" locked="0" layoutInCell="1" allowOverlap="1" wp14:anchorId="395DFD82" wp14:editId="3F31B10A">
              <wp:simplePos x="0" y="0"/>
              <wp:positionH relativeFrom="margin">
                <wp:posOffset>729205</wp:posOffset>
              </wp:positionH>
              <wp:positionV relativeFrom="paragraph">
                <wp:posOffset>59513</wp:posOffset>
              </wp:positionV>
              <wp:extent cx="4495800" cy="486137"/>
              <wp:effectExtent l="0" t="0" r="0" b="952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4861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1C2EF1" w14:textId="77777777" w:rsidR="008B07A0" w:rsidRPr="00FF408B" w:rsidRDefault="008B07A0" w:rsidP="008B07A0">
                          <w:pPr>
                            <w:spacing w:after="0" w:line="240" w:lineRule="auto"/>
                            <w:jc w:val="center"/>
                            <w:rPr>
                              <w:sz w:val="16"/>
                              <w:szCs w:val="18"/>
                            </w:rPr>
                          </w:pPr>
                          <w:r w:rsidRPr="00FF408B">
                            <w:rPr>
                              <w:sz w:val="16"/>
                              <w:szCs w:val="18"/>
                            </w:rPr>
                            <w:t xml:space="preserve">COUNTY NAME DEPARTMENT OF FAMILY AND CHILDREN SERVICES </w:t>
                          </w:r>
                        </w:p>
                        <w:p w14:paraId="3A4198EF" w14:textId="77777777" w:rsidR="008B07A0" w:rsidRPr="00FF408B" w:rsidRDefault="008B07A0" w:rsidP="008B07A0">
                          <w:pPr>
                            <w:spacing w:after="0" w:line="240" w:lineRule="auto"/>
                            <w:jc w:val="center"/>
                            <w:rPr>
                              <w:sz w:val="16"/>
                              <w:szCs w:val="18"/>
                            </w:rPr>
                          </w:pPr>
                          <w:r w:rsidRPr="00FF408B">
                            <w:rPr>
                              <w:sz w:val="16"/>
                              <w:szCs w:val="18"/>
                            </w:rPr>
                            <w:t>ADDRESS | CITY, GA  ZIPCODE</w:t>
                          </w:r>
                        </w:p>
                        <w:p w14:paraId="395DFD8C" w14:textId="5D1F8AC9" w:rsidR="00C75B4B" w:rsidRPr="00DE49D8" w:rsidRDefault="00C75B4B" w:rsidP="00C75B4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DFD82" id="_x0000_t202" coordsize="21600,21600" o:spt="202" path="m,l,21600r21600,l21600,xe">
              <v:stroke joinstyle="miter"/>
              <v:path gradientshapeok="t" o:connecttype="rect"/>
            </v:shapetype>
            <v:shape id="Text Box 3" o:spid="_x0000_s1026" type="#_x0000_t202" style="position:absolute;margin-left:57.4pt;margin-top:4.7pt;width:354pt;height:3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" filled="f" stroked="f">
              <v:textbox>
                <w:txbxContent>
                  <w:p w14:paraId="1E1C2EF1" w14:textId="77777777" w:rsidR="008B07A0" w:rsidRPr="00FF408B" w:rsidRDefault="008B07A0" w:rsidP="008B07A0">
                    <w:pPr>
                      <w:spacing w:after="0" w:line="240" w:lineRule="auto"/>
                      <w:jc w:val="center"/>
                      <w:rPr>
                        <w:sz w:val="16"/>
                        <w:szCs w:val="18"/>
                      </w:rPr>
                    </w:pPr>
                    <w:r w:rsidRPr="00FF408B">
                      <w:rPr>
                        <w:sz w:val="16"/>
                        <w:szCs w:val="18"/>
                      </w:rPr>
                      <w:t xml:space="preserve">COUNTY NAME DEPARTMENT OF FAMILY AND CHILDREN SERVICES </w:t>
                    </w:r>
                  </w:p>
                  <w:p w14:paraId="3A4198EF" w14:textId="77777777" w:rsidR="008B07A0" w:rsidRPr="00FF408B" w:rsidRDefault="008B07A0" w:rsidP="008B07A0">
                    <w:pPr>
                      <w:spacing w:after="0" w:line="240" w:lineRule="auto"/>
                      <w:jc w:val="center"/>
                      <w:rPr>
                        <w:sz w:val="16"/>
                        <w:szCs w:val="18"/>
                      </w:rPr>
                    </w:pPr>
                    <w:r w:rsidRPr="00FF408B">
                      <w:rPr>
                        <w:sz w:val="16"/>
                        <w:szCs w:val="18"/>
                      </w:rPr>
                      <w:t>ADDRESS | CITY, GA  ZIPCODE</w:t>
                    </w:r>
                  </w:p>
                  <w:p w14:paraId="395DFD8C" w14:textId="5D1F8AC9" w:rsidR="00C75B4B" w:rsidRPr="00DE49D8" w:rsidRDefault="00C75B4B" w:rsidP="00C75B4B">
                    <w:pPr>
                      <w:jc w:val="center"/>
                      <w:rPr>
                        <w:sz w:val="18"/>
                        <w:szCs w:val="18"/>
                      </w:rPr>
                    </w:pPr>
                  </w:p>
                </w:txbxContent>
              </v:textbox>
              <w10:wrap anchorx="margin"/>
            </v:shape>
          </w:pict>
        </mc:Fallback>
      </mc:AlternateContent>
    </w:r>
    <w:r w:rsidR="00BE3D72">
      <w:rPr>
        <w:noProof/>
      </w:rPr>
      <w:drawing>
        <wp:anchor distT="0" distB="0" distL="114300" distR="114300" simplePos="0" relativeHeight="251677696" behindDoc="0" locked="0" layoutInCell="1" allowOverlap="1" wp14:anchorId="395DFD7E" wp14:editId="395DFD7F">
          <wp:simplePos x="0" y="0"/>
          <wp:positionH relativeFrom="margin">
            <wp:align>center</wp:align>
          </wp:positionH>
          <wp:positionV relativeFrom="paragraph">
            <wp:posOffset>-165735</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VI_LetterHead_Division_Footer_Bold.pdf"/>
                  <pic:cNvPicPr/>
                </pic:nvPicPr>
                <pic:blipFill>
                  <a:blip r:embed="rId1"/>
                  <a:stretch>
                    <a:fillRect/>
                  </a:stretch>
                </pic:blipFill>
                <pic:spPr>
                  <a:xfrm>
                    <a:off x="0" y="0"/>
                    <a:ext cx="3568065" cy="228600"/>
                  </a:xfrm>
                  <a:prstGeom prst="rect">
                    <a:avLst/>
                  </a:prstGeom>
                </pic:spPr>
              </pic:pic>
            </a:graphicData>
          </a:graphic>
        </wp:anchor>
      </w:drawing>
    </w:r>
    <w:r w:rsidR="00652C0A">
      <w:rPr>
        <w:noProof/>
      </w:rPr>
      <mc:AlternateContent>
        <mc:Choice Requires="wps">
          <w:drawing>
            <wp:anchor distT="0" distB="0" distL="114300" distR="114300" simplePos="0" relativeHeight="251669504" behindDoc="0" locked="0" layoutInCell="1" allowOverlap="1" wp14:anchorId="395DFD80" wp14:editId="094CABCD">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5B9C6CF"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98A1" w14:textId="77777777" w:rsidR="00FF408B" w:rsidRPr="0021659F" w:rsidRDefault="00FF408B" w:rsidP="00FF408B">
    <w:pPr>
      <w:spacing w:after="0" w:line="240" w:lineRule="auto"/>
      <w:jc w:val="center"/>
      <w:rPr>
        <w:sz w:val="16"/>
        <w:szCs w:val="18"/>
      </w:rPr>
    </w:pPr>
  </w:p>
  <w:p w14:paraId="395DFD7D" w14:textId="48E4B568" w:rsidR="00C75B4B" w:rsidRDefault="002547DA">
    <w:pPr>
      <w:pStyle w:val="Footer"/>
    </w:pPr>
    <w:r w:rsidRPr="00C75B4B">
      <w:rPr>
        <w:noProof/>
      </w:rPr>
      <mc:AlternateContent>
        <mc:Choice Requires="wps">
          <w:drawing>
            <wp:anchor distT="0" distB="0" distL="114300" distR="114300" simplePos="0" relativeHeight="251662336" behindDoc="0" locked="0" layoutInCell="1" allowOverlap="1" wp14:anchorId="395DFD8A" wp14:editId="0EC97C81">
              <wp:simplePos x="0" y="0"/>
              <wp:positionH relativeFrom="margin">
                <wp:posOffset>685800</wp:posOffset>
              </wp:positionH>
              <wp:positionV relativeFrom="paragraph">
                <wp:posOffset>120015</wp:posOffset>
              </wp:positionV>
              <wp:extent cx="4495800" cy="463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463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561F97" w14:textId="77777777" w:rsidR="002547DA" w:rsidRPr="00FF408B" w:rsidRDefault="002547DA" w:rsidP="002547DA">
                          <w:pPr>
                            <w:spacing w:after="0" w:line="240" w:lineRule="auto"/>
                            <w:jc w:val="center"/>
                            <w:rPr>
                              <w:sz w:val="16"/>
                              <w:szCs w:val="18"/>
                            </w:rPr>
                          </w:pPr>
                          <w:bookmarkStart w:id="0" w:name="_Hlk510186183"/>
                          <w:bookmarkStart w:id="1" w:name="_Hlk510186184"/>
                          <w:bookmarkStart w:id="2" w:name="_Hlk510186185"/>
                          <w:bookmarkStart w:id="3" w:name="_Hlk510186186"/>
                          <w:bookmarkStart w:id="4" w:name="_Hlk510186187"/>
                          <w:bookmarkStart w:id="5" w:name="_Hlk510186188"/>
                          <w:bookmarkStart w:id="6" w:name="_Hlk510186189"/>
                          <w:bookmarkStart w:id="7" w:name="_Hlk510186190"/>
                          <w:bookmarkStart w:id="8" w:name="_Hlk510186191"/>
                          <w:bookmarkStart w:id="9" w:name="_Hlk510186192"/>
                          <w:bookmarkStart w:id="10" w:name="_Hlk510186193"/>
                          <w:bookmarkStart w:id="11" w:name="_Hlk510186194"/>
                          <w:bookmarkStart w:id="12" w:name="_Hlk510186195"/>
                          <w:bookmarkStart w:id="13" w:name="_Hlk510186196"/>
                          <w:bookmarkStart w:id="14" w:name="_Hlk510186197"/>
                          <w:r w:rsidRPr="00FF408B">
                            <w:rPr>
                              <w:sz w:val="16"/>
                              <w:szCs w:val="18"/>
                            </w:rPr>
                            <w:t xml:space="preserve">COUNTY NAME DEPARTMENT OF FAMILY AND CHILDREN SERVICES </w:t>
                          </w:r>
                        </w:p>
                        <w:p w14:paraId="62390913" w14:textId="618FAB83" w:rsidR="00FF408B" w:rsidRPr="00FF408B" w:rsidRDefault="002547DA" w:rsidP="00FF408B">
                          <w:pPr>
                            <w:spacing w:after="0" w:line="240" w:lineRule="auto"/>
                            <w:jc w:val="center"/>
                          </w:pPr>
                          <w:r w:rsidRPr="00FF408B">
                            <w:rPr>
                              <w:sz w:val="16"/>
                              <w:szCs w:val="18"/>
                            </w:rPr>
                            <w:t>ADDRESS</w:t>
                          </w:r>
                          <w:r w:rsidR="00483494" w:rsidRPr="00FF408B">
                            <w:rPr>
                              <w:sz w:val="16"/>
                              <w:szCs w:val="18"/>
                            </w:rPr>
                            <w:t xml:space="preserve"> </w:t>
                          </w:r>
                          <w:r w:rsidRPr="00FF408B">
                            <w:rPr>
                              <w:sz w:val="16"/>
                              <w:szCs w:val="18"/>
                            </w:rPr>
                            <w:t>| CITY</w:t>
                          </w:r>
                          <w:r w:rsidR="00C75B4B" w:rsidRPr="00FF408B">
                            <w:rPr>
                              <w:sz w:val="16"/>
                              <w:szCs w:val="18"/>
                            </w:rPr>
                            <w:t xml:space="preserve">, GA  </w:t>
                          </w:r>
                          <w:r w:rsidRPr="00FF408B">
                            <w:rPr>
                              <w:sz w:val="16"/>
                              <w:szCs w:val="18"/>
                            </w:rPr>
                            <w:t>ZIPCODE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DFD8A" id="_x0000_t202" coordsize="21600,21600" o:spt="202" path="m,l,21600r21600,l21600,xe">
              <v:stroke joinstyle="miter"/>
              <v:path gradientshapeok="t" o:connecttype="rect"/>
            </v:shapetype>
            <v:shape id="_x0000_s1027" type="#_x0000_t202" style="position:absolute;margin-left:54pt;margin-top:9.45pt;width:354pt;height: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" filled="f" stroked="f">
              <v:textbox>
                <w:txbxContent>
                  <w:p w14:paraId="1E561F97" w14:textId="77777777" w:rsidR="002547DA" w:rsidRPr="00FF408B" w:rsidRDefault="002547DA" w:rsidP="002547DA">
                    <w:pPr>
                      <w:spacing w:after="0" w:line="240" w:lineRule="auto"/>
                      <w:jc w:val="center"/>
                      <w:rPr>
                        <w:sz w:val="16"/>
                        <w:szCs w:val="18"/>
                      </w:rPr>
                    </w:pPr>
                    <w:bookmarkStart w:id="15" w:name="_Hlk510186183"/>
                    <w:bookmarkStart w:id="16" w:name="_Hlk510186184"/>
                    <w:bookmarkStart w:id="17" w:name="_Hlk510186185"/>
                    <w:bookmarkStart w:id="18" w:name="_Hlk510186186"/>
                    <w:bookmarkStart w:id="19" w:name="_Hlk510186187"/>
                    <w:bookmarkStart w:id="20" w:name="_Hlk510186188"/>
                    <w:bookmarkStart w:id="21" w:name="_Hlk510186189"/>
                    <w:bookmarkStart w:id="22" w:name="_Hlk510186190"/>
                    <w:bookmarkStart w:id="23" w:name="_Hlk510186191"/>
                    <w:bookmarkStart w:id="24" w:name="_Hlk510186192"/>
                    <w:bookmarkStart w:id="25" w:name="_Hlk510186193"/>
                    <w:bookmarkStart w:id="26" w:name="_Hlk510186194"/>
                    <w:bookmarkStart w:id="27" w:name="_Hlk510186195"/>
                    <w:bookmarkStart w:id="28" w:name="_Hlk510186196"/>
                    <w:bookmarkStart w:id="29" w:name="_Hlk510186197"/>
                    <w:r w:rsidRPr="00FF408B">
                      <w:rPr>
                        <w:sz w:val="16"/>
                        <w:szCs w:val="18"/>
                      </w:rPr>
                      <w:t xml:space="preserve">COUNTY NAME DEPARTMENT OF FAMILY AND CHILDREN SERVICES </w:t>
                    </w:r>
                  </w:p>
                  <w:p w14:paraId="62390913" w14:textId="618FAB83" w:rsidR="00FF408B" w:rsidRPr="00FF408B" w:rsidRDefault="002547DA" w:rsidP="00FF408B">
                    <w:pPr>
                      <w:spacing w:after="0" w:line="240" w:lineRule="auto"/>
                      <w:jc w:val="center"/>
                    </w:pPr>
                    <w:r w:rsidRPr="00FF408B">
                      <w:rPr>
                        <w:sz w:val="16"/>
                        <w:szCs w:val="18"/>
                      </w:rPr>
                      <w:t>ADDRESS</w:t>
                    </w:r>
                    <w:r w:rsidR="00483494" w:rsidRPr="00FF408B">
                      <w:rPr>
                        <w:sz w:val="16"/>
                        <w:szCs w:val="18"/>
                      </w:rPr>
                      <w:t xml:space="preserve"> </w:t>
                    </w:r>
                    <w:r w:rsidRPr="00FF408B">
                      <w:rPr>
                        <w:sz w:val="16"/>
                        <w:szCs w:val="18"/>
                      </w:rPr>
                      <w:t>| CITY</w:t>
                    </w:r>
                    <w:r w:rsidR="00C75B4B" w:rsidRPr="00FF408B">
                      <w:rPr>
                        <w:sz w:val="16"/>
                        <w:szCs w:val="18"/>
                      </w:rPr>
                      <w:t xml:space="preserve">, GA  </w:t>
                    </w:r>
                    <w:r w:rsidRPr="00FF408B">
                      <w:rPr>
                        <w:sz w:val="16"/>
                        <w:szCs w:val="18"/>
                      </w:rPr>
                      <w:t>ZIPCODE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v:textbox>
              <w10:wrap anchorx="margin"/>
            </v:shape>
          </w:pict>
        </mc:Fallback>
      </mc:AlternateContent>
    </w:r>
    <w:r w:rsidR="00BE3D72">
      <w:rPr>
        <w:noProof/>
      </w:rPr>
      <w:drawing>
        <wp:anchor distT="0" distB="0" distL="114300" distR="114300" simplePos="0" relativeHeight="251675648" behindDoc="0" locked="0" layoutInCell="1" allowOverlap="1" wp14:anchorId="395DFD86" wp14:editId="395DFD87">
          <wp:simplePos x="0" y="0"/>
          <wp:positionH relativeFrom="margin">
            <wp:align>center</wp:align>
          </wp:positionH>
          <wp:positionV relativeFrom="paragraph">
            <wp:posOffset>-76200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VI_LetterHead_Division_Footer_Bold.pdf"/>
                  <pic:cNvPicPr/>
                </pic:nvPicPr>
                <pic:blipFill>
                  <a:blip r:embed="rId1"/>
                  <a:stretch>
                    <a:fillRect/>
                  </a:stretch>
                </pic:blipFill>
                <pic:spPr>
                  <a:xfrm>
                    <a:off x="0" y="0"/>
                    <a:ext cx="3568065" cy="228600"/>
                  </a:xfrm>
                  <a:prstGeom prst="rect">
                    <a:avLst/>
                  </a:prstGeom>
                </pic:spPr>
              </pic:pic>
            </a:graphicData>
          </a:graphic>
        </wp:anchor>
      </w:drawing>
    </w:r>
    <w:r w:rsidR="00C75B4B">
      <w:rPr>
        <w:noProof/>
      </w:rPr>
      <mc:AlternateContent>
        <mc:Choice Requires="wps">
          <w:drawing>
            <wp:anchor distT="0" distB="0" distL="114300" distR="114300" simplePos="0" relativeHeight="251665408" behindDoc="0" locked="0" layoutInCell="1" allowOverlap="1" wp14:anchorId="395DFD88" wp14:editId="73951134">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40848F"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2FCA" w14:textId="77777777" w:rsidR="00AC53A2" w:rsidRDefault="00AC53A2" w:rsidP="00C75B4B">
      <w:pPr>
        <w:spacing w:after="0" w:line="240" w:lineRule="auto"/>
      </w:pPr>
      <w:r>
        <w:separator/>
      </w:r>
    </w:p>
  </w:footnote>
  <w:footnote w:type="continuationSeparator" w:id="0">
    <w:p w14:paraId="1229DB64" w14:textId="77777777" w:rsidR="00AC53A2" w:rsidRDefault="00AC53A2"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FD7C" w14:textId="36D1D294" w:rsidR="00C75B4B" w:rsidRDefault="000E2557">
    <w:pPr>
      <w:pStyle w:val="Header"/>
    </w:pPr>
    <w:r>
      <w:rPr>
        <w:noProof/>
      </w:rPr>
      <w:drawing>
        <wp:anchor distT="0" distB="0" distL="114300" distR="114300" simplePos="0" relativeHeight="251678720" behindDoc="0" locked="0" layoutInCell="1" allowOverlap="1" wp14:anchorId="2D20B444" wp14:editId="46A61FD0">
          <wp:simplePos x="0" y="0"/>
          <wp:positionH relativeFrom="column">
            <wp:posOffset>-1047115</wp:posOffset>
          </wp:positionH>
          <wp:positionV relativeFrom="paragraph">
            <wp:posOffset>-452755</wp:posOffset>
          </wp:positionV>
          <wp:extent cx="8096250" cy="1657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972D2"/>
    <w:rsid w:val="000C7E79"/>
    <w:rsid w:val="000E2557"/>
    <w:rsid w:val="000F6A95"/>
    <w:rsid w:val="00110E51"/>
    <w:rsid w:val="001F5684"/>
    <w:rsid w:val="0021659F"/>
    <w:rsid w:val="002547DA"/>
    <w:rsid w:val="002F1F72"/>
    <w:rsid w:val="003146A1"/>
    <w:rsid w:val="00362343"/>
    <w:rsid w:val="00372523"/>
    <w:rsid w:val="0038428F"/>
    <w:rsid w:val="003A7AA3"/>
    <w:rsid w:val="00483494"/>
    <w:rsid w:val="004C08EF"/>
    <w:rsid w:val="004F5E68"/>
    <w:rsid w:val="00511FD2"/>
    <w:rsid w:val="00552796"/>
    <w:rsid w:val="005A318D"/>
    <w:rsid w:val="00652C0A"/>
    <w:rsid w:val="006631D7"/>
    <w:rsid w:val="00687B75"/>
    <w:rsid w:val="007D14C1"/>
    <w:rsid w:val="008175BA"/>
    <w:rsid w:val="008B07A0"/>
    <w:rsid w:val="008E715C"/>
    <w:rsid w:val="009810AE"/>
    <w:rsid w:val="009B73FB"/>
    <w:rsid w:val="00A8636E"/>
    <w:rsid w:val="00A9502C"/>
    <w:rsid w:val="00AC53A2"/>
    <w:rsid w:val="00AF707C"/>
    <w:rsid w:val="00B40DCD"/>
    <w:rsid w:val="00B426D5"/>
    <w:rsid w:val="00BE3D72"/>
    <w:rsid w:val="00C75B4B"/>
    <w:rsid w:val="00C76A37"/>
    <w:rsid w:val="00C8241E"/>
    <w:rsid w:val="00CC10D9"/>
    <w:rsid w:val="00CE70C6"/>
    <w:rsid w:val="00DD72C1"/>
    <w:rsid w:val="00E66223"/>
    <w:rsid w:val="00EB1735"/>
    <w:rsid w:val="00EB3158"/>
    <w:rsid w:val="00EC3983"/>
    <w:rsid w:val="00FA2C4E"/>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DFD76"/>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rsid w:val="00A8636E"/>
    <w:rPr>
      <w:color w:val="0000FF"/>
      <w:u w:val="single"/>
    </w:rPr>
  </w:style>
  <w:style w:type="character" w:styleId="UnresolvedMention">
    <w:name w:val="Unresolved Mention"/>
    <w:basedOn w:val="DefaultParagraphFont"/>
    <w:uiPriority w:val="99"/>
    <w:semiHidden/>
    <w:unhideWhenUsed/>
    <w:rsid w:val="00A86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Hardy, Karen C</cp:lastModifiedBy>
  <cp:revision>2</cp:revision>
  <dcterms:created xsi:type="dcterms:W3CDTF">2020-04-16T15:03:00Z</dcterms:created>
  <dcterms:modified xsi:type="dcterms:W3CDTF">2020-04-16T15:03:00Z</dcterms:modified>
</cp:coreProperties>
</file>